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90693" w:rsidR="00A14FDC" w:rsidP="00A14FDC" w:rsidRDefault="00A14FDC" w14:paraId="6FBFC1E2" w14:textId="1DF77C66">
      <w:pPr>
        <w:rPr>
          <w:i/>
          <w:iCs/>
        </w:rPr>
      </w:pPr>
      <w:r w:rsidRPr="00B90693">
        <w:rPr>
          <w:i/>
          <w:iCs/>
        </w:rPr>
        <w:t xml:space="preserve">The following is an </w:t>
      </w:r>
      <w:r>
        <w:rPr>
          <w:i/>
          <w:iCs/>
        </w:rPr>
        <w:t>email</w:t>
      </w:r>
      <w:r w:rsidRPr="00B90693">
        <w:rPr>
          <w:i/>
          <w:iCs/>
        </w:rPr>
        <w:t xml:space="preserve"> that you can </w:t>
      </w:r>
      <w:r>
        <w:rPr>
          <w:i/>
          <w:iCs/>
        </w:rPr>
        <w:t xml:space="preserve">send to </w:t>
      </w:r>
      <w:r w:rsidR="000C7081">
        <w:rPr>
          <w:i/>
          <w:iCs/>
        </w:rPr>
        <w:t>your patients and families</w:t>
      </w:r>
      <w:r w:rsidRPr="00B90693">
        <w:rPr>
          <w:i/>
          <w:iCs/>
        </w:rPr>
        <w:t xml:space="preserve">. Please note that this copy has been approved for use by an Institutional Review Board (IRB) and </w:t>
      </w:r>
      <w:r>
        <w:rPr>
          <w:i/>
          <w:iCs/>
        </w:rPr>
        <w:t xml:space="preserve">the wording </w:t>
      </w:r>
      <w:r w:rsidRPr="00B90693">
        <w:rPr>
          <w:i/>
          <w:iCs/>
        </w:rPr>
        <w:t xml:space="preserve">cannot be changed. </w:t>
      </w:r>
      <w:r>
        <w:rPr>
          <w:i/>
          <w:iCs/>
        </w:rPr>
        <w:t xml:space="preserve">We ask that if you use the information below, please include the Living Rare Study logo that is provided in the toolkit. </w:t>
      </w:r>
    </w:p>
    <w:p w:rsidR="00A14FDC" w:rsidP="00A14FDC" w:rsidRDefault="00A14FDC" w14:paraId="3990B2FD" w14:textId="01AA5390">
      <w:r w:rsidRPr="00A14FDC">
        <w:rPr>
          <w:b/>
          <w:bCs/>
        </w:rPr>
        <w:t>Subject</w:t>
      </w:r>
      <w:r>
        <w:t xml:space="preserve">: Join the Living Rare Study and Help Drive Change for </w:t>
      </w:r>
      <w:r w:rsidRPr="005D0187">
        <w:rPr>
          <w:highlight w:val="yellow"/>
        </w:rPr>
        <w:t>[</w:t>
      </w:r>
      <w:r w:rsidRPr="005D0187" w:rsidR="004A3C02">
        <w:rPr>
          <w:highlight w:val="yellow"/>
        </w:rPr>
        <w:t>the Rare Disease Community</w:t>
      </w:r>
      <w:r>
        <w:t>]</w:t>
      </w:r>
    </w:p>
    <w:p w:rsidR="00A14FDC" w:rsidP="00A14FDC" w:rsidRDefault="00A14FDC" w14:paraId="582240F9" w14:textId="77777777">
      <w:r>
        <w:t xml:space="preserve">Dear </w:t>
      </w:r>
      <w:r w:rsidRPr="00C571BD">
        <w:rPr>
          <w:highlight w:val="yellow"/>
        </w:rPr>
        <w:t>[Advocacy Organization Name]</w:t>
      </w:r>
      <w:r>
        <w:t xml:space="preserve"> Community,</w:t>
      </w:r>
    </w:p>
    <w:p w:rsidR="00A14FDC" w:rsidP="00A14FDC" w:rsidRDefault="006F559D" w14:paraId="7DDAE975" w14:textId="26CB59C6">
      <w:r>
        <w:t>You are already making a real difference for people</w:t>
      </w:r>
      <w:r w:rsidR="00317A5C">
        <w:t xml:space="preserve"> living with </w:t>
      </w:r>
      <w:r w:rsidRPr="00C571BD" w:rsidR="00317A5C">
        <w:rPr>
          <w:highlight w:val="yellow"/>
        </w:rPr>
        <w:t>[Disease Name]</w:t>
      </w:r>
      <w:r w:rsidR="00317A5C">
        <w:t xml:space="preserve"> and we’re excited to share another opportunity </w:t>
      </w:r>
      <w:r w:rsidR="00E33505">
        <w:t xml:space="preserve">to help support your </w:t>
      </w:r>
      <w:r w:rsidR="00BD6131">
        <w:t>ongoing mission to improve their lives</w:t>
      </w:r>
      <w:r w:rsidR="00414366">
        <w:t>.</w:t>
      </w:r>
      <w:r w:rsidR="00A14FDC">
        <w:t xml:space="preserve"> The National Organization for Rare Disorders (NORD) has launched the </w:t>
      </w:r>
      <w:r w:rsidRPr="00A14FDC" w:rsidR="00A14FDC">
        <w:rPr>
          <w:b/>
          <w:bCs/>
        </w:rPr>
        <w:t>Living Rare Study</w:t>
      </w:r>
      <w:r w:rsidR="00A14FDC">
        <w:t>, the first large-scale, long-term research project in the U.S. focused on</w:t>
      </w:r>
      <w:r w:rsidR="00BA1385">
        <w:t xml:space="preserve"> the</w:t>
      </w:r>
      <w:r w:rsidR="00A14FDC">
        <w:t xml:space="preserve"> rare disease </w:t>
      </w:r>
      <w:proofErr w:type="gramStart"/>
      <w:r w:rsidR="00A14FDC">
        <w:t>community</w:t>
      </w:r>
      <w:r w:rsidR="00414366">
        <w:t xml:space="preserve"> as a whole</w:t>
      </w:r>
      <w:proofErr w:type="gramEnd"/>
      <w:r w:rsidR="00A14FDC">
        <w:t xml:space="preserve">. This study is designed to gather </w:t>
      </w:r>
      <w:r w:rsidR="00B66E6A">
        <w:t>real-world</w:t>
      </w:r>
      <w:r w:rsidR="00776424">
        <w:t xml:space="preserve"> </w:t>
      </w:r>
      <w:r w:rsidR="00A14FDC">
        <w:t xml:space="preserve">data on the lived experiences and challenges faced by </w:t>
      </w:r>
      <w:r w:rsidR="000243FA">
        <w:t xml:space="preserve">rare disease </w:t>
      </w:r>
      <w:r w:rsidR="00A14FDC">
        <w:t xml:space="preserve">patients and caregivers. </w:t>
      </w:r>
    </w:p>
    <w:p w:rsidR="00A14FDC" w:rsidP="00A14FDC" w:rsidRDefault="00A14FDC" w14:paraId="14A87DD1" w14:textId="31670637">
      <w:r>
        <w:t xml:space="preserve">This kind of information currently doesn’t exist </w:t>
      </w:r>
      <w:r w:rsidR="0024725A">
        <w:t xml:space="preserve">across the broad spectrum of rare diseases </w:t>
      </w:r>
      <w:r>
        <w:t xml:space="preserve">– but is needed if we want to </w:t>
      </w:r>
      <w:r w:rsidR="005B69E2">
        <w:t xml:space="preserve">improve </w:t>
      </w:r>
      <w:r>
        <w:t>healthcare polic</w:t>
      </w:r>
      <w:r w:rsidR="00900402">
        <w:t>ies</w:t>
      </w:r>
      <w:r>
        <w:t xml:space="preserve">, </w:t>
      </w:r>
      <w:r w:rsidR="0042149A">
        <w:t>access to care</w:t>
      </w:r>
      <w:r w:rsidR="003E5811">
        <w:t>, treatments and</w:t>
      </w:r>
      <w:r w:rsidR="009C3982">
        <w:t xml:space="preserve"> </w:t>
      </w:r>
      <w:r w:rsidR="00C12B75">
        <w:t>expand</w:t>
      </w:r>
      <w:r>
        <w:t xml:space="preserve"> r</w:t>
      </w:r>
      <w:r w:rsidR="009C3982">
        <w:t>e</w:t>
      </w:r>
      <w:r>
        <w:t xml:space="preserve">sources </w:t>
      </w:r>
      <w:r w:rsidR="003E5811">
        <w:t xml:space="preserve">and support </w:t>
      </w:r>
      <w:r>
        <w:t xml:space="preserve">for those with </w:t>
      </w:r>
      <w:r w:rsidRPr="00C571BD">
        <w:rPr>
          <w:highlight w:val="yellow"/>
        </w:rPr>
        <w:t>[Disease Name]</w:t>
      </w:r>
      <w:r w:rsidR="000243FA">
        <w:rPr>
          <w:highlight w:val="yellow"/>
        </w:rPr>
        <w:t xml:space="preserve"> </w:t>
      </w:r>
      <w:r w:rsidRPr="009C3982" w:rsidR="000243FA">
        <w:t>and other rare diseases</w:t>
      </w:r>
      <w:r w:rsidRPr="009C3982">
        <w:t>.</w:t>
      </w:r>
      <w:r w:rsidRPr="009C3982" w:rsidR="00A0439C">
        <w:t xml:space="preserve"> </w:t>
      </w:r>
      <w:r w:rsidRPr="009C3982" w:rsidR="0064233A">
        <w:t>The</w:t>
      </w:r>
      <w:r w:rsidR="0064233A">
        <w:t xml:space="preserve"> more people who participate in the Living Rare Study, the more powerful </w:t>
      </w:r>
      <w:r w:rsidR="00DB0530">
        <w:t xml:space="preserve">the data becomes – helping fuel </w:t>
      </w:r>
      <w:r w:rsidR="0048709E">
        <w:t>changes</w:t>
      </w:r>
      <w:r w:rsidR="00B54889">
        <w:t xml:space="preserve"> </w:t>
      </w:r>
      <w:r w:rsidR="0048709E">
        <w:t>that</w:t>
      </w:r>
      <w:r w:rsidR="00DB0530">
        <w:t xml:space="preserve"> </w:t>
      </w:r>
      <w:r w:rsidR="00587D96">
        <w:t xml:space="preserve">the rare disease </w:t>
      </w:r>
      <w:r w:rsidR="00DB0530">
        <w:t xml:space="preserve">community </w:t>
      </w:r>
      <w:r w:rsidR="0048709E">
        <w:t>deserves</w:t>
      </w:r>
      <w:r w:rsidR="00DB0530">
        <w:t xml:space="preserve">. </w:t>
      </w:r>
    </w:p>
    <w:p w:rsidR="00A14FDC" w:rsidP="00A0439C" w:rsidRDefault="00A14FDC" w14:paraId="1EEF645D" w14:textId="5CF9743C">
      <w:pPr>
        <w:spacing w:after="0"/>
      </w:pPr>
      <w:r>
        <w:t>Study Fast Facts:</w:t>
      </w:r>
    </w:p>
    <w:p w:rsidRPr="00A0439C" w:rsidR="00A14FDC" w:rsidP="00A0439C" w:rsidRDefault="00A14FDC" w14:paraId="6C8DC756" w14:textId="22DA7684">
      <w:pPr>
        <w:pStyle w:val="ListParagraph"/>
        <w:numPr>
          <w:ilvl w:val="0"/>
          <w:numId w:val="1"/>
        </w:numPr>
        <w:rPr>
          <w:u w:val="single"/>
        </w:rPr>
      </w:pPr>
      <w:r w:rsidRPr="00A0439C">
        <w:rPr>
          <w:u w:val="single"/>
        </w:rPr>
        <w:t xml:space="preserve">For Patients and Caregivers: </w:t>
      </w:r>
      <w:r w:rsidRPr="00A0439C" w:rsidR="00A0439C">
        <w:t xml:space="preserve">The Living Rare study is open to </w:t>
      </w:r>
      <w:r w:rsidR="0024725A">
        <w:t xml:space="preserve">people living in the U.S. </w:t>
      </w:r>
      <w:r w:rsidR="0024725A">
        <w:rPr>
          <w:rStyle w:val="CommentReference"/>
        </w:rPr>
        <w:t>w</w:t>
      </w:r>
      <w:r w:rsidRPr="00A0439C" w:rsidR="00A0439C">
        <w:t>ho are diagnosed with or suspect they have a rare disease, as well as their caregivers.</w:t>
      </w:r>
      <w:r w:rsidRPr="00A0439C" w:rsidR="00A0439C">
        <w:rPr>
          <w:u w:val="single"/>
        </w:rPr>
        <w:t xml:space="preserve"> </w:t>
      </w:r>
    </w:p>
    <w:p w:rsidR="00A14FDC" w:rsidP="00A0439C" w:rsidRDefault="00A14FDC" w14:paraId="2411C6D0" w14:textId="0532158C">
      <w:pPr>
        <w:pStyle w:val="ListParagraph"/>
        <w:numPr>
          <w:ilvl w:val="0"/>
          <w:numId w:val="1"/>
        </w:numPr>
        <w:spacing w:after="0"/>
      </w:pPr>
      <w:r w:rsidRPr="00A0439C">
        <w:rPr>
          <w:u w:val="single"/>
        </w:rPr>
        <w:t>Comprehensive Research</w:t>
      </w:r>
      <w:r>
        <w:t xml:space="preserve">: </w:t>
      </w:r>
      <w:r w:rsidR="006A05DC">
        <w:t xml:space="preserve">NORD </w:t>
      </w:r>
      <w:r w:rsidR="00D93CDA">
        <w:t>will collect</w:t>
      </w:r>
      <w:r>
        <w:t xml:space="preserve"> patient experience</w:t>
      </w:r>
      <w:r w:rsidR="0024725A">
        <w:t xml:space="preserve"> data</w:t>
      </w:r>
      <w:r>
        <w:t xml:space="preserve"> over several years</w:t>
      </w:r>
      <w:r w:rsidR="00D93CDA">
        <w:t xml:space="preserve"> to see </w:t>
      </w:r>
      <w:proofErr w:type="gramStart"/>
      <w:r w:rsidR="00D93CDA">
        <w:t>how</w:t>
      </w:r>
      <w:proofErr w:type="gramEnd"/>
      <w:r w:rsidR="00E87F20">
        <w:t xml:space="preserve"> the impact</w:t>
      </w:r>
      <w:r w:rsidR="0024725A">
        <w:t xml:space="preserve"> o</w:t>
      </w:r>
      <w:r w:rsidR="00E87F20">
        <w:t>f rare diseases changes over time.</w:t>
      </w:r>
    </w:p>
    <w:p w:rsidR="00A14FDC" w:rsidP="00A14FDC" w:rsidRDefault="00A14FDC" w14:paraId="479586EB" w14:textId="50D5E4B8">
      <w:pPr>
        <w:pStyle w:val="ListParagraph"/>
        <w:numPr>
          <w:ilvl w:val="0"/>
          <w:numId w:val="1"/>
        </w:numPr>
      </w:pPr>
      <w:r w:rsidRPr="00A0439C">
        <w:rPr>
          <w:u w:val="single"/>
        </w:rPr>
        <w:t>Holistic Approach</w:t>
      </w:r>
      <w:r>
        <w:t xml:space="preserve">: Covers several topics including healthcare access, daily life impacts, emotional </w:t>
      </w:r>
      <w:r w:rsidR="00F93534">
        <w:t xml:space="preserve">and physical </w:t>
      </w:r>
      <w:r>
        <w:t>well-being, and financial challenges.</w:t>
      </w:r>
    </w:p>
    <w:p w:rsidR="00A0439C" w:rsidP="00A14FDC" w:rsidRDefault="00A14FDC" w14:paraId="527CE6A0" w14:textId="72855FD3">
      <w:pPr>
        <w:pStyle w:val="ListParagraph"/>
        <w:numPr>
          <w:ilvl w:val="0"/>
          <w:numId w:val="1"/>
        </w:numPr>
      </w:pPr>
      <w:r w:rsidRPr="00A0439C">
        <w:rPr>
          <w:u w:val="single"/>
        </w:rPr>
        <w:t>Secure and Flexible</w:t>
      </w:r>
      <w:r>
        <w:t xml:space="preserve">: The survey is confidential, takes about 1 hour to complete, and can be done at your own pace. NORD will send you a reminder each year to update your information. </w:t>
      </w:r>
    </w:p>
    <w:p w:rsidR="00A14FDC" w:rsidP="0001053B" w:rsidRDefault="00A0439C" w14:paraId="2EF18129" w14:textId="4DBECAF8">
      <w:pPr>
        <w:pStyle w:val="ListBullet"/>
      </w:pPr>
      <w:r w:rsidRPr="00A0439C">
        <w:rPr>
          <w:b/>
          <w:bCs/>
          <w:u w:val="single"/>
        </w:rPr>
        <w:t>Start Here</w:t>
      </w:r>
      <w:r>
        <w:t xml:space="preserve">: For more information and to join the </w:t>
      </w:r>
      <w:r w:rsidR="001C7283">
        <w:t>Living Rare S</w:t>
      </w:r>
      <w:r>
        <w:t xml:space="preserve">tudy, visit </w:t>
      </w:r>
      <w:hyperlink w:history="1" r:id="rId5">
        <w:r w:rsidRPr="00084289" w:rsidR="0036180C">
          <w:rPr>
            <w:rStyle w:val="Hyperlink"/>
          </w:rPr>
          <w:t>www.livingrarestudy.org</w:t>
        </w:r>
      </w:hyperlink>
      <w:r w:rsidR="0036180C">
        <w:t xml:space="preserve">. </w:t>
      </w:r>
    </w:p>
    <w:p w:rsidR="00A14FDC" w:rsidP="00A14FDC" w:rsidRDefault="0036180C" w14:paraId="780503B9" w14:textId="66B690ED">
      <w:r>
        <w:lastRenderedPageBreak/>
        <w:t xml:space="preserve">Your </w:t>
      </w:r>
      <w:r w:rsidR="001C7283">
        <w:t xml:space="preserve">experience </w:t>
      </w:r>
      <w:r>
        <w:t xml:space="preserve">matters. </w:t>
      </w:r>
      <w:r w:rsidR="00786AA4">
        <w:t xml:space="preserve">Together, we can drive progress and </w:t>
      </w:r>
      <w:r w:rsidR="00A14FDC">
        <w:t>shap</w:t>
      </w:r>
      <w:r w:rsidR="00786AA4">
        <w:t xml:space="preserve">e </w:t>
      </w:r>
      <w:r w:rsidR="00A14FDC">
        <w:t xml:space="preserve">the future of care for the </w:t>
      </w:r>
      <w:r w:rsidRPr="00C571BD" w:rsidR="00A14FDC">
        <w:rPr>
          <w:highlight w:val="yellow"/>
        </w:rPr>
        <w:t>[Disease Name]</w:t>
      </w:r>
      <w:r w:rsidR="00A14FDC">
        <w:t xml:space="preserve"> community. </w:t>
      </w:r>
    </w:p>
    <w:p w:rsidR="0010333F" w:rsidP="00A14FDC" w:rsidRDefault="00A14FDC" w14:paraId="43F5B217" w14:textId="649DBE4D">
      <w:r>
        <w:t>Thank you for your support and commitment to making a difference</w:t>
      </w:r>
      <w:r w:rsidR="00136D42">
        <w:t xml:space="preserve"> </w:t>
      </w:r>
      <w:r w:rsidR="006F5D6E">
        <w:t>for those with rare diseases</w:t>
      </w:r>
    </w:p>
    <w:sectPr w:rsidR="0010333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D27D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59CE75FA"/>
    <w:multiLevelType w:val="hybridMultilevel"/>
    <w:tmpl w:val="73B452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2422787">
    <w:abstractNumId w:val="1"/>
  </w:num>
  <w:num w:numId="2" w16cid:durableId="103792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DC"/>
    <w:rsid w:val="0001053B"/>
    <w:rsid w:val="00016D1C"/>
    <w:rsid w:val="000243FA"/>
    <w:rsid w:val="000C7081"/>
    <w:rsid w:val="0010333F"/>
    <w:rsid w:val="00127109"/>
    <w:rsid w:val="00136D42"/>
    <w:rsid w:val="0015123F"/>
    <w:rsid w:val="00190189"/>
    <w:rsid w:val="001C7283"/>
    <w:rsid w:val="0024725A"/>
    <w:rsid w:val="002C7803"/>
    <w:rsid w:val="00306FBF"/>
    <w:rsid w:val="00313ED2"/>
    <w:rsid w:val="00317A5C"/>
    <w:rsid w:val="00351093"/>
    <w:rsid w:val="0036180C"/>
    <w:rsid w:val="003918FB"/>
    <w:rsid w:val="003B24FA"/>
    <w:rsid w:val="003E5811"/>
    <w:rsid w:val="00414366"/>
    <w:rsid w:val="004168BC"/>
    <w:rsid w:val="0042149A"/>
    <w:rsid w:val="00482467"/>
    <w:rsid w:val="0048709E"/>
    <w:rsid w:val="004A3C02"/>
    <w:rsid w:val="00565957"/>
    <w:rsid w:val="00587D96"/>
    <w:rsid w:val="005B69E2"/>
    <w:rsid w:val="005D0187"/>
    <w:rsid w:val="005F4BE5"/>
    <w:rsid w:val="0064233A"/>
    <w:rsid w:val="00663FFB"/>
    <w:rsid w:val="00696D97"/>
    <w:rsid w:val="006A05DC"/>
    <w:rsid w:val="006F559D"/>
    <w:rsid w:val="006F5D6E"/>
    <w:rsid w:val="006F6CAD"/>
    <w:rsid w:val="00711E98"/>
    <w:rsid w:val="00716177"/>
    <w:rsid w:val="00750D58"/>
    <w:rsid w:val="00776424"/>
    <w:rsid w:val="00786AA4"/>
    <w:rsid w:val="0079058C"/>
    <w:rsid w:val="007D2114"/>
    <w:rsid w:val="007E5957"/>
    <w:rsid w:val="008057F0"/>
    <w:rsid w:val="00873883"/>
    <w:rsid w:val="00884BF7"/>
    <w:rsid w:val="008E144D"/>
    <w:rsid w:val="00900402"/>
    <w:rsid w:val="009061EB"/>
    <w:rsid w:val="00915F08"/>
    <w:rsid w:val="00977212"/>
    <w:rsid w:val="009C3982"/>
    <w:rsid w:val="00A0439C"/>
    <w:rsid w:val="00A14FDC"/>
    <w:rsid w:val="00AA3125"/>
    <w:rsid w:val="00B54889"/>
    <w:rsid w:val="00B66E6A"/>
    <w:rsid w:val="00BA1385"/>
    <w:rsid w:val="00BD6131"/>
    <w:rsid w:val="00BF481B"/>
    <w:rsid w:val="00C12B75"/>
    <w:rsid w:val="00C13C31"/>
    <w:rsid w:val="00C571BD"/>
    <w:rsid w:val="00C83C91"/>
    <w:rsid w:val="00D00B4C"/>
    <w:rsid w:val="00D216CD"/>
    <w:rsid w:val="00D93CDA"/>
    <w:rsid w:val="00DA60B0"/>
    <w:rsid w:val="00DB0530"/>
    <w:rsid w:val="00DD4512"/>
    <w:rsid w:val="00E33505"/>
    <w:rsid w:val="00E87F20"/>
    <w:rsid w:val="00EB6BFD"/>
    <w:rsid w:val="00F56E34"/>
    <w:rsid w:val="00F76B38"/>
    <w:rsid w:val="00F93534"/>
    <w:rsid w:val="00FE0619"/>
    <w:rsid w:val="00FF4E42"/>
    <w:rsid w:val="148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7620"/>
  <w15:chartTrackingRefBased/>
  <w15:docId w15:val="{5076F402-2E02-449F-9C83-0F12D279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F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F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F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F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4FDC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14FDC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14FDC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14FDC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14FDC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14FD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14FD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14FD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14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F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14F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F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14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FD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14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FD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FDC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14FD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FD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18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8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138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1C7283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1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61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1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61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livingrarestudy.org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AA58E4780543811EBA84E10A05CD" ma:contentTypeVersion="14" ma:contentTypeDescription="Create a new document." ma:contentTypeScope="" ma:versionID="1c864d22cd29ebbcd6afe83b809fdd6e">
  <xsd:schema xmlns:xsd="http://www.w3.org/2001/XMLSchema" xmlns:xs="http://www.w3.org/2001/XMLSchema" xmlns:p="http://schemas.microsoft.com/office/2006/metadata/properties" xmlns:ns2="fa39ab4b-115a-4c4c-891f-26e3adccef40" xmlns:ns3="71dadc64-f974-485d-965d-55c632f0f7d6" targetNamespace="http://schemas.microsoft.com/office/2006/metadata/properties" ma:root="true" ma:fieldsID="bf2705fafa8a493b34c3e2f849e2c271" ns2:_="" ns3:_="">
    <xsd:import namespace="fa39ab4b-115a-4c4c-891f-26e3adccef40"/>
    <xsd:import namespace="71dadc64-f974-485d-965d-55c632f0f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9ab4b-115a-4c4c-891f-26e3adcce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5a0eaf-dfe9-4022-a0d6-a4225d0f5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adc64-f974-485d-965d-55c632f0f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173350-e8a2-4c35-9cf7-4a74dae9611c}" ma:internalName="TaxCatchAll" ma:showField="CatchAllData" ma:web="71dadc64-f974-485d-965d-55c632f0f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adc64-f974-485d-965d-55c632f0f7d6" xsi:nil="true"/>
    <lcf76f155ced4ddcb4097134ff3c332f xmlns="fa39ab4b-115a-4c4c-891f-26e3adcce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25B41-0BD8-4D0B-955A-022A90E43CA4}"/>
</file>

<file path=customXml/itemProps2.xml><?xml version="1.0" encoding="utf-8"?>
<ds:datastoreItem xmlns:ds="http://schemas.openxmlformats.org/officeDocument/2006/customXml" ds:itemID="{1120EC5C-5F62-4A71-81D6-1FB1BF29C9CE}"/>
</file>

<file path=customXml/itemProps3.xml><?xml version="1.0" encoding="utf-8"?>
<ds:datastoreItem xmlns:ds="http://schemas.openxmlformats.org/officeDocument/2006/customXml" ds:itemID="{72FF89E4-4CA7-41C6-8D85-3325056A24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FitzSimons</dc:creator>
  <cp:keywords/>
  <dc:description/>
  <cp:lastModifiedBy>anne.fitzsimons@outlook.com</cp:lastModifiedBy>
  <cp:revision>6</cp:revision>
  <dcterms:created xsi:type="dcterms:W3CDTF">2024-09-24T18:25:00Z</dcterms:created>
  <dcterms:modified xsi:type="dcterms:W3CDTF">2024-10-07T22:08:36Z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0x0101005A2AAA58E4780543811EBA84E10A05CD</vt:lpwstr>
  </property>
  <property fmtid="{D5CDD505-2E9C-101B-9397-08002B2CF9AE}" pid="3" name="MediaServiceImageTags">
    <vt:lpwstr/>
  </property>
</Properties>
</file>